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Investigation Evidence Log &amp; Chain of Custody</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investigation.professionaldrafter.com/investigation-planning/evidence-log/</w:t>
      </w:r>
    </w:p>
    <w:p/>
    <w:p>
      <w:pPr>
        <w:pStyle w:val="Heading2"/>
      </w:pPr>
      <w:r>
        <w:t xml:space="preserve">Log header</w:t>
      </w:r>
    </w:p>
    <w:p>
      <w:pPr>
        <w:spacing w:after="120"/>
      </w:pPr>
      <w:r>
        <w:t xml:space="preserve">Matter reference: [ ______________________ ]</w:t>
      </w:r>
    </w:p>
    <w:p>
      <w:pPr>
        <w:spacing w:after="120"/>
      </w:pPr>
      <w:r>
        <w:t xml:space="preserve">Log maintained by: [ ______________________ ]</w:t>
      </w:r>
    </w:p>
    <w:p>
      <w:pPr>
        <w:spacing w:after="120"/>
      </w:pPr>
      <w:r>
        <w:t xml:space="preserve">[Matter reference, investigator, log opened date]</w:t>
      </w:r>
    </w:p>
    <w:p/>
    <w:p>
      <w:pPr>
        <w:pStyle w:val="Heading2"/>
      </w:pPr>
      <w:r>
        <w:t xml:space="preserve">Evidence item (repeat per item)</w:t>
      </w:r>
    </w:p>
    <w:p>
      <w:pPr>
        <w:spacing w:after="120"/>
      </w:pPr>
      <w:r>
        <w:t xml:space="preserve">Item no.: [ ______________________ ]</w:t>
      </w:r>
    </w:p>
    <w:p>
      <w:pPr>
        <w:spacing w:after="120"/>
      </w:pPr>
      <w:r>
        <w:t xml:space="preserve">Description: [What it is, in enough detail to identify it uniquely]</w:t>
      </w:r>
    </w:p>
    <w:p>
      <w:pPr>
        <w:spacing w:after="120"/>
      </w:pPr>
      <w:r>
        <w:t xml:space="preserve">Source / custodian: [Who provided it, and their role]</w:t>
      </w:r>
    </w:p>
    <w:p>
      <w:pPr>
        <w:spacing w:after="120"/>
      </w:pPr>
      <w:r>
        <w:t xml:space="preserve">Date requested: [ ______________________ ]</w:t>
      </w:r>
    </w:p>
    <w:p>
      <w:pPr>
        <w:spacing w:after="120"/>
      </w:pPr>
      <w:r>
        <w:t xml:space="preserve">Date received: [ ______________________ ]</w:t>
      </w:r>
    </w:p>
    <w:p>
      <w:pPr>
        <w:spacing w:after="120"/>
      </w:pPr>
      <w:r>
        <w:t xml:space="preserve">Format: [Original / copy / export; file format and hash if applicable]</w:t>
      </w:r>
    </w:p>
    <w:p>
      <w:pPr>
        <w:spacing w:after="120"/>
      </w:pPr>
      <w:r>
        <w:t xml:space="preserve">Stored where: [Location and access controls]</w:t>
      </w:r>
    </w:p>
    <w:p>
      <w:pPr>
        <w:spacing w:after="120"/>
      </w:pPr>
      <w:r>
        <w:t xml:space="preserve">Relevant to allegation no.: [ ______________________ ]</w:t>
      </w:r>
    </w:p>
    <w:p>
      <w:pPr>
        <w:spacing w:after="120"/>
      </w:pPr>
      <w:r>
        <w:t xml:space="preserve">[Repeat per item]</w:t>
      </w:r>
    </w:p>
    <w:p/>
    <w:p>
      <w:pPr>
        <w:pStyle w:val="Heading2"/>
      </w:pPr>
      <w:r>
        <w:t xml:space="preserve">Preservation steps</w:t>
      </w:r>
    </w:p>
    <w:p>
      <w:pPr>
        <w:spacing w:after="120"/>
      </w:pPr>
      <w:r>
        <w:t xml:space="preserve">[Hold notices issued, systems affected, effective dates, and retention deadlines for short-retention sources]</w:t>
      </w:r>
    </w:p>
    <w:p/>
    <w:p>
      <w:pPr>
        <w:pStyle w:val="Heading2"/>
      </w:pPr>
      <w:r>
        <w:t xml:space="preserve">Evidence sought but not obtained</w:t>
      </w:r>
    </w:p>
    <w:p>
      <w:pPr>
        <w:spacing w:after="120"/>
      </w:pPr>
      <w:r>
        <w:t xml:space="preserve">[Item sought, requested from whom and when, the response received, and the consequence for the findings]</w:t>
      </w:r>
    </w:p>
    <w:p/>
    <w:p>
      <w:pPr>
        <w:pStyle w:val="Heading2"/>
      </w:pPr>
      <w:r>
        <w:t xml:space="preserve">Disclosure and retention</w:t>
      </w:r>
    </w:p>
    <w:p>
      <w:pPr>
        <w:spacing w:after="120"/>
      </w:pPr>
      <w:r>
        <w:t xml:space="preserve">[Disclosure decisions and rationale; retention period and destruction date]</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Evidence Log &amp; Chain of Custody Template</dc:title>
  <dc:creator>Workplace Investigation Library</dc:creator>
  <dc:description>An evidence log template recording what was collected, from whom, when, and how it was preserved — including evidence sought but not obtained.</dc:description>
  <cp:lastModifiedBy>Un-named</cp:lastModifiedBy>
  <cp:revision>1</cp:revision>
  <dcterms:created xsi:type="dcterms:W3CDTF">2026-07-31T16:19:15.868Z</dcterms:created>
  <dcterms:modified xsi:type="dcterms:W3CDTF">2026-07-31T16:19:15.868Z</dcterms:modified>
</cp:coreProperties>
</file>

<file path=docProps/custom.xml><?xml version="1.0" encoding="utf-8"?>
<Properties xmlns="http://schemas.openxmlformats.org/officeDocument/2006/custom-properties" xmlns:vt="http://schemas.openxmlformats.org/officeDocument/2006/docPropsVTypes"/>
</file>